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黑体" w:hAnsi="黑体" w:eastAsia="黑体" w:cs="黑体"/>
          <w:sz w:val="32"/>
          <w:szCs w:val="32"/>
        </w:rPr>
      </w:pPr>
      <w:bookmarkStart w:id="2" w:name="_GoBack"/>
      <w:bookmarkEnd w:id="2"/>
      <w:r>
        <w:rPr>
          <w:rFonts w:hint="eastAsia" w:ascii="黑体" w:hAnsi="黑体" w:eastAsia="黑体" w:cs="黑体"/>
          <w:sz w:val="32"/>
          <w:szCs w:val="32"/>
        </w:rPr>
        <w:t>附件4</w:t>
      </w:r>
    </w:p>
    <w:p>
      <w:pPr>
        <w:spacing w:line="360" w:lineRule="auto"/>
        <w:jc w:val="center"/>
        <w:rPr>
          <w:sz w:val="24"/>
        </w:rPr>
      </w:pPr>
      <w:r>
        <w:rPr>
          <w:rFonts w:hint="eastAsia" w:ascii="方正小标宋简体" w:hAnsi="方正小标宋简体" w:eastAsia="方正小标宋简体" w:cs="方正小标宋简体"/>
          <w:sz w:val="44"/>
          <w:szCs w:val="44"/>
        </w:rPr>
        <w:t>申请人用户手册</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w:t>
      </w:r>
    </w:p>
    <w:p>
      <w:pPr>
        <w:spacing w:line="360" w:lineRule="auto"/>
      </w:pPr>
      <w:r>
        <w:drawing>
          <wp:inline distT="0" distB="0" distL="0" distR="0">
            <wp:extent cx="6188710" cy="392049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1524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cstate="print"/>
                    <a:stretch>
                      <a:fillRect/>
                    </a:stretch>
                  </pic:blipFill>
                  <pic:spPr>
                    <a:xfrm>
                      <a:off x="0" y="0"/>
                      <a:ext cx="1663303" cy="315546"/>
                    </a:xfrm>
                    <a:prstGeom prst="rect">
                      <a:avLst/>
                    </a:prstGeom>
                  </pic:spPr>
                </pic:pic>
              </a:graphicData>
            </a:graphic>
          </wp:inline>
        </w:drawing>
      </w:r>
      <w:r>
        <w:rPr>
          <w:rFonts w:hint="eastAsia"/>
          <w:sz w:val="24"/>
        </w:rPr>
        <w:t>：</w:t>
      </w:r>
    </w:p>
    <w:p>
      <w:pPr>
        <w:spacing w:line="360" w:lineRule="auto"/>
        <w:ind w:firstLine="420" w:firstLineChars="200"/>
      </w:pPr>
      <w:r>
        <w:drawing>
          <wp:inline distT="0" distB="0" distL="0" distR="0">
            <wp:extent cx="5375275" cy="1720850"/>
            <wp:effectExtent l="0" t="0" r="15875"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375275" cy="1720850"/>
                    </a:xfrm>
                    <a:prstGeom prst="rect">
                      <a:avLst/>
                    </a:prstGeom>
                  </pic:spPr>
                </pic:pic>
              </a:graphicData>
            </a:graphic>
          </wp:inline>
        </w:drawing>
      </w:r>
    </w:p>
    <w:p>
      <w:pPr>
        <w:pStyle w:val="4"/>
        <w:spacing w:before="159" w:beforeLines="50" w:after="0" w:line="360" w:lineRule="auto"/>
        <w:rPr>
          <w:rFonts w:ascii="宋体" w:hAnsi="宋体"/>
        </w:rPr>
      </w:pPr>
      <w:bookmarkStart w:id="0" w:name="_Toc311319818"/>
      <w:bookmarkStart w:id="1" w:name="_Toc435170771"/>
      <w:r>
        <w:rPr>
          <w:rFonts w:hint="eastAsia" w:ascii="宋体" w:hAnsi="宋体"/>
        </w:rPr>
        <w:t>申请人账号注册</w:t>
      </w:r>
      <w:bookmarkEnd w:id="0"/>
      <w:bookmarkEnd w:id="1"/>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8890" b="184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1460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11"/>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14605" b="171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18415"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11"/>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11"/>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11"/>
        <w:numPr>
          <w:ilvl w:val="0"/>
          <w:numId w:val="2"/>
        </w:numPr>
        <w:spacing w:line="360" w:lineRule="auto"/>
        <w:ind w:firstLineChars="0"/>
        <w:rPr>
          <w:sz w:val="24"/>
        </w:rPr>
      </w:pPr>
      <w:r>
        <w:rPr>
          <w:rFonts w:hint="eastAsia"/>
          <w:sz w:val="24"/>
        </w:rPr>
        <w:t>请设置个人电子邮箱，用于找回密码。</w:t>
      </w:r>
    </w:p>
    <w:p>
      <w:pPr>
        <w:pStyle w:val="11"/>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11"/>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1778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11"/>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11"/>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1206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17780" b="1333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11"/>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15240" b="1206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16510" b="165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11430" b="635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10795" b="571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10795" b="1270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635" b="146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9"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9525" b="165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1270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1778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13970" b="1079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14:textFill>
            <w14:solidFill>
              <w14:schemeClr w14:val="tx1"/>
            </w14:solidFill>
          </w14:textFill>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11"/>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14:textFill>
            <w14:solidFill>
              <w14:schemeClr w14:val="tx1"/>
            </w14:solidFill>
          </w14:textFill>
        </w:rPr>
        <w:t>对应普通话证书</w:t>
      </w:r>
      <w:r>
        <w:rPr>
          <w:rFonts w:hint="eastAsia"/>
          <w:sz w:val="24"/>
        </w:rPr>
        <w:t>的</w:t>
      </w:r>
      <w:r>
        <w:rPr>
          <w:sz w:val="24"/>
        </w:rPr>
        <w:t>相关信息。</w:t>
      </w:r>
    </w:p>
    <w:p>
      <w:pPr>
        <w:pStyle w:val="11"/>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11"/>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13970" b="1016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1397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15875"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1651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hd w:val="clear" w:color="auto" w:fill="FFFFFF"/>
          <w14:textFill>
            <w14:solidFill>
              <w14:schemeClr w14:val="tx1"/>
            </w14:solidFill>
          </w14:textFill>
        </w:rPr>
        <w:t>全国高等学校学生信息咨询与就业指导中心（学信网）信息管理系统</w:t>
      </w:r>
      <w:r>
        <w:rPr>
          <w:color w:val="000000" w:themeColor="text1"/>
          <w:sz w:val="24"/>
          <w14:textFill>
            <w14:solidFill>
              <w14:schemeClr w14:val="tx1"/>
            </w14:solidFill>
          </w14:textFill>
        </w:rPr>
        <w:t>中获取</w:t>
      </w:r>
      <w:r>
        <w:rPr>
          <w:rFonts w:hint="eastAsia"/>
          <w:color w:val="000000" w:themeColor="text1"/>
          <w:sz w:val="24"/>
          <w14:textFill>
            <w14:solidFill>
              <w14:schemeClr w14:val="tx1"/>
            </w14:solidFill>
          </w14:textFill>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14:textFill>
            <w14:solidFill>
              <w14:schemeClr w14:val="tx1"/>
            </w14:solidFill>
          </w14:textFill>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13970" b="698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1397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13970"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1143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8255" b="158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1524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sectPr>
      <w:footerReference r:id="rId3" w:type="default"/>
      <w:pgSz w:w="11906" w:h="16838"/>
      <w:pgMar w:top="2098" w:right="1247" w:bottom="1984" w:left="1587" w:header="851" w:footer="992" w:gutter="0"/>
      <w:pgNumType w:fmt="numberInDash"/>
      <w:cols w:space="0" w:num="1"/>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方正小标宋简体">
    <w:altName w:val="黑体"/>
    <w:panose1 w:val="02010601030101010101"/>
    <w:charset w:val="86"/>
    <w:family w:val="auto"/>
    <w:pitch w:val="default"/>
    <w:sig w:usb0="00000000" w:usb1="00000000" w:usb2="00000010" w:usb3="00000000" w:csb0="00040000" w:csb1="00000000"/>
  </w:font>
  <w:font w:name="Segoe UI">
    <w:panose1 w:val="020B0502040204020203"/>
    <w:charset w:val="00"/>
    <w:family w:val="swiss"/>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asciiTheme="minorEastAsia" w:hAnsiTheme="minorEastAsia" w:eastAsiaTheme="minorEastAsia" w:cstheme="minorEastAsia"/>
                              <w:sz w:val="28"/>
                              <w:szCs w:val="28"/>
                            </w:rPr>
                            <w:t>- 11 -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v:fill on="f" focussize="0,0"/>
              <v:stroke on="f" weight="0.5pt"/>
              <v:imagedata o:title=""/>
              <o:lock v:ext="edit" aspectratio="f"/>
              <v:textbox inset="0mm,0mm,0mm,0mm" style="mso-fit-shape-to-text:t;">
                <w:txbxContent>
                  <w:p>
                    <w:pPr>
                      <w:pStyle w:val="6"/>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asciiTheme="minorEastAsia" w:hAnsiTheme="minorEastAsia" w:eastAsiaTheme="minorEastAsia" w:cstheme="minorEastAsia"/>
                        <w:sz w:val="28"/>
                        <w:szCs w:val="28"/>
                      </w:rPr>
                      <w:t>- 11 -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spacing w:val="0"/>
        <w:sz w:val="32"/>
        <w:u w:val="none"/>
      </w:rPr>
    </w:lvl>
    <w:lvl w:ilvl="3" w:tentative="0">
      <w:start w:val="1"/>
      <w:numFmt w:val="decimal"/>
      <w:lvlText w:val="%2.%3.%4"/>
      <w:lvlJc w:val="left"/>
      <w:pPr>
        <w:tabs>
          <w:tab w:val="left" w:pos="425"/>
        </w:tabs>
        <w:ind w:left="425" w:hanging="425"/>
      </w:pPr>
      <w:rPr>
        <w:rFonts w:hint="eastAsia"/>
      </w:rPr>
    </w:lvl>
    <w:lvl w:ilvl="4" w:tentative="0">
      <w:start w:val="1"/>
      <w:numFmt w:val="decimal"/>
      <w:lvlText w:val="%2.%3.%4.%5"/>
      <w:lvlJc w:val="left"/>
      <w:pPr>
        <w:tabs>
          <w:tab w:val="left" w:pos="425"/>
        </w:tabs>
        <w:ind w:left="425" w:hanging="425"/>
      </w:pPr>
      <w:rPr>
        <w:rFonts w:hint="eastAsia"/>
      </w:rPr>
    </w:lvl>
    <w:lvl w:ilvl="5" w:tentative="0">
      <w:start w:val="1"/>
      <w:numFmt w:val="decimal"/>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9B5551"/>
    <w:rsid w:val="000B1327"/>
    <w:rsid w:val="00591B0E"/>
    <w:rsid w:val="00AD046F"/>
    <w:rsid w:val="043E433C"/>
    <w:rsid w:val="053850AD"/>
    <w:rsid w:val="0A503DAC"/>
    <w:rsid w:val="119B5551"/>
    <w:rsid w:val="13D11C21"/>
    <w:rsid w:val="15ED67CF"/>
    <w:rsid w:val="17A577F9"/>
    <w:rsid w:val="19292AEE"/>
    <w:rsid w:val="1BA853E8"/>
    <w:rsid w:val="1C4953B6"/>
    <w:rsid w:val="1CCD2ACF"/>
    <w:rsid w:val="1DC73650"/>
    <w:rsid w:val="1E4317F6"/>
    <w:rsid w:val="232D7059"/>
    <w:rsid w:val="240634FF"/>
    <w:rsid w:val="2954309A"/>
    <w:rsid w:val="2F655996"/>
    <w:rsid w:val="31C57AC4"/>
    <w:rsid w:val="3A2D1FFD"/>
    <w:rsid w:val="415F2104"/>
    <w:rsid w:val="43784501"/>
    <w:rsid w:val="45794A68"/>
    <w:rsid w:val="4C1A59CB"/>
    <w:rsid w:val="4ED45024"/>
    <w:rsid w:val="505616EA"/>
    <w:rsid w:val="517E5A5D"/>
    <w:rsid w:val="51BA2BFB"/>
    <w:rsid w:val="533A0040"/>
    <w:rsid w:val="5D915E20"/>
    <w:rsid w:val="71CF36ED"/>
    <w:rsid w:val="72E013BB"/>
    <w:rsid w:val="75415AC5"/>
    <w:rsid w:val="75C61604"/>
    <w:rsid w:val="763F63CC"/>
    <w:rsid w:val="768C008D"/>
    <w:rsid w:val="76BE1487"/>
    <w:rsid w:val="78C97692"/>
    <w:rsid w:val="791B56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5">
    <w:name w:val="Balloon Text"/>
    <w:basedOn w:val="1"/>
    <w:link w:val="12"/>
    <w:uiPriority w:val="0"/>
    <w:rPr>
      <w:sz w:val="18"/>
      <w:szCs w:val="18"/>
    </w:rPr>
  </w:style>
  <w:style w:type="paragraph" w:styleId="6">
    <w:name w:val="footer"/>
    <w:basedOn w:val="1"/>
    <w:unhideWhenUsed/>
    <w:qFormat/>
    <w:uiPriority w:val="0"/>
    <w:pPr>
      <w:tabs>
        <w:tab w:val="center" w:pos="4153"/>
        <w:tab w:val="right" w:pos="8306"/>
      </w:tabs>
      <w:snapToGrid w:val="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10">
    <w:name w:val="page number"/>
    <w:basedOn w:val="9"/>
    <w:qFormat/>
    <w:uiPriority w:val="0"/>
  </w:style>
  <w:style w:type="paragraph" w:styleId="11">
    <w:name w:val="List Paragraph"/>
    <w:basedOn w:val="1"/>
    <w:qFormat/>
    <w:uiPriority w:val="34"/>
    <w:pPr>
      <w:ind w:firstLine="420" w:firstLineChars="200"/>
    </w:pPr>
  </w:style>
  <w:style w:type="character" w:customStyle="1" w:styleId="12">
    <w:name w:val="批注框文本 Char"/>
    <w:basedOn w:val="9"/>
    <w:link w:val="5"/>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334</Words>
  <Characters>1907</Characters>
  <Lines>15</Lines>
  <Paragraphs>4</Paragraphs>
  <TotalTime>218</TotalTime>
  <ScaleCrop>false</ScaleCrop>
  <LinksUpToDate>false</LinksUpToDate>
  <CharactersWithSpaces>2237</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2019-04-20T16:31:00Z</dcterms:created>
  <dc:creator>lenovo</dc:creator>
  <cp:lastModifiedBy>张翠</cp:lastModifiedBy>
  <cp:lastPrinted>2019-04-30T01:44:00Z</cp:lastPrinted>
  <dcterms:modified xsi:type="dcterms:W3CDTF">2019-10-30T06:44:41Z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